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42" w:rsidRPr="001649F1" w:rsidRDefault="00207580" w:rsidP="00735A42">
      <w:pPr>
        <w:jc w:val="center"/>
        <w:rPr>
          <w:lang w:val="fr-FR"/>
        </w:rPr>
      </w:pPr>
      <w:r>
        <w:rPr>
          <w:noProof/>
          <w:color w:val="000080"/>
          <w:lang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41960" cy="5854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DB7" w:rsidRPr="00414A5B">
        <w:rPr>
          <w:sz w:val="48"/>
          <w:szCs w:val="48"/>
          <w:lang w:val="fr-FR"/>
        </w:rPr>
        <w:t>« Spirit Award » du Chapitre de London</w:t>
      </w:r>
    </w:p>
    <w:p w:rsidR="00735A42" w:rsidRPr="005C34A0" w:rsidRDefault="001649F1" w:rsidP="00735A42">
      <w:pPr>
        <w:jc w:val="center"/>
        <w:rPr>
          <w:sz w:val="44"/>
          <w:szCs w:val="44"/>
          <w:lang w:val="fr-FR"/>
        </w:rPr>
      </w:pPr>
      <w:r w:rsidRPr="005C34A0">
        <w:rPr>
          <w:sz w:val="44"/>
          <w:szCs w:val="44"/>
          <w:lang w:val="fr-FR"/>
        </w:rPr>
        <w:t>F</w:t>
      </w:r>
      <w:r w:rsidR="00B94DB7" w:rsidRPr="005C34A0">
        <w:rPr>
          <w:sz w:val="44"/>
          <w:szCs w:val="44"/>
          <w:lang w:val="fr-FR"/>
        </w:rPr>
        <w:t>ormulaire de mise en candidature</w:t>
      </w:r>
      <w:r w:rsidRPr="005C34A0">
        <w:rPr>
          <w:sz w:val="44"/>
          <w:szCs w:val="44"/>
          <w:lang w:val="fr-FR"/>
        </w:rPr>
        <w:t xml:space="preserve"> de 2018</w:t>
      </w:r>
    </w:p>
    <w:p w:rsidR="00735A42" w:rsidRPr="001649F1" w:rsidRDefault="001649F1" w:rsidP="00735A42">
      <w:pPr>
        <w:rPr>
          <w:lang w:val="fr-FR"/>
        </w:rPr>
      </w:pPr>
      <w:r w:rsidRPr="00414A5B">
        <w:rPr>
          <w:sz w:val="32"/>
          <w:szCs w:val="32"/>
          <w:lang w:val="fr-FR"/>
        </w:rPr>
        <w:t>Le prix a pour objet de reconnaître les contributions d’un membre du chapitre de London de l’IPFPC qui fait preuve de tenacité devant les obstacles, qui est fier d’appartenir à l’Institut et qui fait preuve d’un professionnalisme dévoué.</w:t>
      </w:r>
      <w:r w:rsidR="00735A42" w:rsidRPr="001649F1">
        <w:rPr>
          <w:sz w:val="32"/>
          <w:szCs w:val="32"/>
          <w:lang w:val="fr-FR"/>
        </w:rPr>
        <w:t xml:space="preserve"> </w:t>
      </w:r>
      <w:r w:rsidR="00B94DB7" w:rsidRPr="00414A5B">
        <w:rPr>
          <w:sz w:val="32"/>
          <w:szCs w:val="32"/>
          <w:lang w:val="fr-FR"/>
        </w:rPr>
        <w:t>Le récipiendaire recevra une plaque personnalisée tandis qu’une plaque permanente portant les noms de tous les récipiendaires passés sera exposée dans le milieu de travail.</w:t>
      </w:r>
      <w:r w:rsidR="00735A42" w:rsidRPr="008D5935">
        <w:rPr>
          <w:sz w:val="32"/>
          <w:szCs w:val="32"/>
          <w:lang w:val="fr-FR"/>
        </w:rPr>
        <w:t xml:space="preserve"> </w:t>
      </w:r>
    </w:p>
    <w:p w:rsidR="00735A42" w:rsidRPr="00414A5B" w:rsidRDefault="001649F1" w:rsidP="00735A42">
      <w:pPr>
        <w:rPr>
          <w:lang w:val="fr-FR"/>
        </w:rPr>
      </w:pPr>
      <w:r w:rsidRPr="00414A5B">
        <w:rPr>
          <w:lang w:val="fr-FR"/>
        </w:rPr>
        <w:t>Candidat proposé : ________________________________________________</w:t>
      </w:r>
      <w:r w:rsidR="00735A42" w:rsidRPr="00414A5B">
        <w:rPr>
          <w:lang w:val="fr-FR"/>
        </w:rPr>
        <w:t xml:space="preserve"> </w:t>
      </w:r>
    </w:p>
    <w:p w:rsidR="00735A42" w:rsidRPr="001649F1" w:rsidRDefault="001649F1" w:rsidP="00735A42">
      <w:pPr>
        <w:rPr>
          <w:lang w:val="fr-FR"/>
        </w:rPr>
      </w:pPr>
      <w:r w:rsidRPr="00414A5B">
        <w:rPr>
          <w:lang w:val="fr-FR"/>
        </w:rPr>
        <w:t>Brève note indiquant les raisons pour lesquelles le membre répond aux critères ci-dessus.</w:t>
      </w:r>
      <w:r w:rsidR="00735A42" w:rsidRPr="001649F1">
        <w:rPr>
          <w:lang w:val="fr-FR"/>
        </w:rPr>
        <w:t xml:space="preserve"> </w:t>
      </w: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735A42" w:rsidP="00735A42">
      <w:pPr>
        <w:rPr>
          <w:lang w:val="fr-FR"/>
        </w:rPr>
      </w:pPr>
    </w:p>
    <w:p w:rsidR="00735A42" w:rsidRPr="001649F1" w:rsidRDefault="00B94DB7" w:rsidP="00735A42">
      <w:pPr>
        <w:rPr>
          <w:lang w:val="fr-FR"/>
        </w:rPr>
      </w:pPr>
      <w:r w:rsidRPr="00414A5B">
        <w:rPr>
          <w:lang w:val="fr-FR"/>
        </w:rPr>
        <w:t>C</w:t>
      </w:r>
      <w:r w:rsidR="001649F1" w:rsidRPr="00414A5B">
        <w:rPr>
          <w:lang w:val="fr-FR"/>
        </w:rPr>
        <w:t>andidature proposée par :</w:t>
      </w:r>
      <w:r w:rsidR="001649F1" w:rsidRPr="00414A5B">
        <w:rPr>
          <w:lang w:val="fr-FR"/>
        </w:rPr>
        <w:tab/>
        <w:t>__________________________________________</w:t>
      </w:r>
      <w:r w:rsidR="001649F1" w:rsidRPr="00414A5B">
        <w:rPr>
          <w:lang w:val="fr-FR"/>
        </w:rPr>
        <w:tab/>
      </w:r>
      <w:r w:rsidR="001649F1" w:rsidRPr="00414A5B">
        <w:rPr>
          <w:lang w:val="fr-FR"/>
        </w:rPr>
        <w:tab/>
      </w:r>
      <w:r w:rsidR="00735A42" w:rsidRPr="001649F1">
        <w:rPr>
          <w:lang w:val="fr-FR"/>
        </w:rPr>
        <w:t xml:space="preserve"> </w:t>
      </w:r>
    </w:p>
    <w:p w:rsidR="002E680C" w:rsidRPr="001649F1" w:rsidRDefault="001649F1" w:rsidP="00735A42">
      <w:pPr>
        <w:rPr>
          <w:b/>
          <w:lang w:val="fr-FR"/>
        </w:rPr>
      </w:pPr>
      <w:r w:rsidRPr="00414A5B">
        <w:rPr>
          <w:b/>
          <w:lang w:val="fr-FR"/>
        </w:rPr>
        <w:t>Veuillez envoyer votre formulaire de candidature par courriel à Wayne Cherry (wrcherry@pipsc.ca), secrétaire du chapitre de London, au plus tard le lundi 16 avril 2018.</w:t>
      </w:r>
    </w:p>
    <w:p w:rsidR="00DB2EF7" w:rsidRPr="005C34A0" w:rsidRDefault="00207580" w:rsidP="00735A42">
      <w:pPr>
        <w:rPr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876300</wp:posOffset>
            </wp:positionV>
            <wp:extent cx="5935980" cy="624840"/>
            <wp:effectExtent l="19050" t="0" r="7620" b="0"/>
            <wp:wrapSquare wrapText="bothSides"/>
            <wp:docPr id="3" name="Picture 3" descr="bt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t9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2EF7" w:rsidRPr="005C3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5A42"/>
    <w:rsid w:val="00076CD0"/>
    <w:rsid w:val="001649F1"/>
    <w:rsid w:val="001F646E"/>
    <w:rsid w:val="00207580"/>
    <w:rsid w:val="0024336C"/>
    <w:rsid w:val="002E680C"/>
    <w:rsid w:val="00325CD7"/>
    <w:rsid w:val="00414A5B"/>
    <w:rsid w:val="00463BA2"/>
    <w:rsid w:val="00532B8B"/>
    <w:rsid w:val="00587D28"/>
    <w:rsid w:val="005B4D46"/>
    <w:rsid w:val="005C34A0"/>
    <w:rsid w:val="00726D4C"/>
    <w:rsid w:val="00735A42"/>
    <w:rsid w:val="007456F7"/>
    <w:rsid w:val="007D14C4"/>
    <w:rsid w:val="008D5935"/>
    <w:rsid w:val="00957247"/>
    <w:rsid w:val="00B94DB7"/>
    <w:rsid w:val="00BB1B3A"/>
    <w:rsid w:val="00CB75B4"/>
    <w:rsid w:val="00D83290"/>
    <w:rsid w:val="00DA1E92"/>
    <w:rsid w:val="00DB2EF7"/>
    <w:rsid w:val="00DB41E9"/>
    <w:rsid w:val="00EA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D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076C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 / Gouvernement du Canada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Hord, Tim</dc:creator>
  <cp:lastModifiedBy>jlaviolette</cp:lastModifiedBy>
  <cp:revision>2</cp:revision>
  <cp:lastPrinted>2018-03-09T12:32:00Z</cp:lastPrinted>
  <dcterms:created xsi:type="dcterms:W3CDTF">2018-03-15T15:42:00Z</dcterms:created>
  <dcterms:modified xsi:type="dcterms:W3CDTF">2018-03-15T15:42:00Z</dcterms:modified>
</cp:coreProperties>
</file>